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E3" w:rsidRPr="00A47788" w:rsidRDefault="00421119" w:rsidP="00A47788">
      <w:pPr>
        <w:jc w:val="center"/>
        <w:rPr>
          <w:rFonts w:cs="Times New Roman"/>
          <w:b/>
          <w:szCs w:val="24"/>
          <w:u w:val="single"/>
        </w:rPr>
      </w:pPr>
      <w:r w:rsidRPr="00A47788">
        <w:rPr>
          <w:rFonts w:cs="Times New Roman"/>
          <w:b/>
          <w:szCs w:val="24"/>
          <w:u w:val="single"/>
        </w:rPr>
        <w:t>NOTICE</w:t>
      </w:r>
    </w:p>
    <w:p w:rsidR="00A47788" w:rsidRPr="00A47788" w:rsidRDefault="00421119" w:rsidP="00A47788">
      <w:pPr>
        <w:jc w:val="center"/>
        <w:rPr>
          <w:rFonts w:cs="Times New Roman"/>
          <w:b/>
          <w:szCs w:val="24"/>
          <w:u w:val="single"/>
        </w:rPr>
      </w:pPr>
      <w:r w:rsidRPr="00A47788">
        <w:rPr>
          <w:rFonts w:cs="Times New Roman"/>
          <w:b/>
          <w:szCs w:val="24"/>
          <w:u w:val="single"/>
        </w:rPr>
        <w:t>EVESHAM MUNICIPAL UTILITIES AUTHORITY</w:t>
      </w:r>
    </w:p>
    <w:p w:rsidR="00A47788" w:rsidRDefault="000479EC" w:rsidP="00A47788">
      <w:pPr>
        <w:spacing w:line="360" w:lineRule="auto"/>
        <w:jc w:val="both"/>
        <w:rPr>
          <w:rFonts w:cs="Times New Roman"/>
          <w:szCs w:val="24"/>
        </w:rPr>
      </w:pPr>
    </w:p>
    <w:p w:rsidR="000479EC" w:rsidRDefault="00421119" w:rsidP="00A47788">
      <w:pPr>
        <w:spacing w:line="360" w:lineRule="auto"/>
        <w:jc w:val="both"/>
        <w:rPr>
          <w:rFonts w:cs="Times New Roman"/>
          <w:szCs w:val="24"/>
        </w:rPr>
      </w:pPr>
      <w:r>
        <w:rPr>
          <w:rFonts w:cs="Times New Roman"/>
          <w:szCs w:val="24"/>
        </w:rPr>
        <w:t>PLEASE TAKE NOTICE, that in accordance with the Open Public Meetings Act, N.J.S.A. 10:4-6 et seq., as amended by P.L. 2020, c.5, and in compliance with the Emergency Remote Meeting Protocol for Local Public Bodies regulations promulgated by the Division of Local Government Services, and the Local Finance Notice published September 24, 2020 by the Division of Local Government Services, the Evesham Municipal Utilities Authority does hereby notify the public that the meeting</w:t>
      </w:r>
      <w:r w:rsidR="000479EC">
        <w:rPr>
          <w:rFonts w:cs="Times New Roman"/>
          <w:szCs w:val="24"/>
        </w:rPr>
        <w:t xml:space="preserve"> taking place on October 7, 2020</w:t>
      </w:r>
      <w:r>
        <w:rPr>
          <w:rFonts w:cs="Times New Roman"/>
          <w:szCs w:val="24"/>
        </w:rPr>
        <w:t xml:space="preserve"> will be held at 7:30 p.m. in the courtroom at the Evesham Township Municipal Complex, 984 Tuckerton Road, Marlton, New Jersey, and will be open to members of the public, with the meeting also broadcast through video conferencing service ZOOM for members of the public who wish to participate remotely</w:t>
      </w:r>
      <w:r w:rsidR="000479EC">
        <w:rPr>
          <w:rFonts w:cs="Times New Roman"/>
          <w:szCs w:val="24"/>
        </w:rPr>
        <w:t>.</w:t>
      </w:r>
      <w:r>
        <w:rPr>
          <w:rFonts w:cs="Times New Roman"/>
          <w:szCs w:val="24"/>
        </w:rPr>
        <w:t xml:space="preserve"> </w:t>
      </w:r>
    </w:p>
    <w:p w:rsidR="000479EC" w:rsidRDefault="00421119" w:rsidP="000479EC">
      <w:pPr>
        <w:spacing w:line="240" w:lineRule="auto"/>
        <w:jc w:val="both"/>
        <w:rPr>
          <w:rFonts w:cs="Times New Roman"/>
          <w:szCs w:val="24"/>
        </w:rPr>
      </w:pPr>
      <w:r>
        <w:rPr>
          <w:rFonts w:cs="Times New Roman"/>
          <w:szCs w:val="24"/>
        </w:rPr>
        <w:t>Members of the public who wish to attend the meeting electronically must register as an attendee prior to the meeting through ZOOM by visiting</w:t>
      </w:r>
      <w:r w:rsidR="000479EC">
        <w:rPr>
          <w:rFonts w:cs="Times New Roman"/>
          <w:szCs w:val="24"/>
        </w:rPr>
        <w:t>:</w:t>
      </w:r>
    </w:p>
    <w:p w:rsidR="000479EC" w:rsidRDefault="000479EC" w:rsidP="000479EC">
      <w:pPr>
        <w:spacing w:line="360" w:lineRule="auto"/>
        <w:jc w:val="both"/>
        <w:rPr>
          <w:rFonts w:cs="Times New Roman"/>
          <w:szCs w:val="24"/>
        </w:rPr>
      </w:pPr>
      <w:hyperlink r:id="rId4" w:history="1">
        <w:r>
          <w:rPr>
            <w:rStyle w:val="Strong"/>
            <w:color w:val="0000FF"/>
            <w:u w:val="single"/>
          </w:rPr>
          <w:t>https://us02web.zoom.us/webinar/register/WN_IwmFmaBKSb-D2ysX55aY_w</w:t>
        </w:r>
      </w:hyperlink>
      <w:r w:rsidR="00421119">
        <w:rPr>
          <w:rFonts w:cs="Times New Roman"/>
          <w:szCs w:val="24"/>
        </w:rPr>
        <w:t xml:space="preserve"> </w:t>
      </w:r>
    </w:p>
    <w:p w:rsidR="008820FB" w:rsidRDefault="00421119" w:rsidP="00A47788">
      <w:pPr>
        <w:spacing w:line="360" w:lineRule="auto"/>
        <w:jc w:val="both"/>
        <w:rPr>
          <w:rFonts w:cs="Times New Roman"/>
          <w:szCs w:val="24"/>
        </w:rPr>
      </w:pPr>
      <w:r>
        <w:rPr>
          <w:rFonts w:cs="Times New Roman"/>
          <w:szCs w:val="24"/>
        </w:rPr>
        <w:t xml:space="preserve">Members of the public may also submit public comment in writing </w:t>
      </w:r>
      <w:r w:rsidRPr="000479EC">
        <w:rPr>
          <w:rFonts w:cs="Times New Roman"/>
          <w:szCs w:val="24"/>
        </w:rPr>
        <w:t xml:space="preserve">to </w:t>
      </w:r>
      <w:hyperlink r:id="rId5" w:history="1">
        <w:r w:rsidR="000479EC" w:rsidRPr="00D752AA">
          <w:rPr>
            <w:rStyle w:val="Hyperlink"/>
            <w:rFonts w:cs="Times New Roman"/>
            <w:szCs w:val="24"/>
          </w:rPr>
          <w:t>lpuszcz@eveshammua.com</w:t>
        </w:r>
      </w:hyperlink>
      <w:r w:rsidR="000479EC">
        <w:rPr>
          <w:rFonts w:cs="Times New Roman"/>
          <w:szCs w:val="24"/>
        </w:rPr>
        <w:t xml:space="preserve"> </w:t>
      </w:r>
      <w:r>
        <w:rPr>
          <w:rFonts w:cs="Times New Roman"/>
          <w:szCs w:val="24"/>
        </w:rPr>
        <w:t xml:space="preserve">up until 4:00 p.m. on the day of the scheduled meeting.  The email must include the individual’s name and address, which will be read into the record. </w:t>
      </w:r>
    </w:p>
    <w:p w:rsidR="008820FB" w:rsidRDefault="00421119" w:rsidP="00A47788">
      <w:pPr>
        <w:spacing w:line="360" w:lineRule="auto"/>
        <w:jc w:val="both"/>
        <w:rPr>
          <w:rFonts w:cs="Times New Roman"/>
          <w:szCs w:val="24"/>
        </w:rPr>
      </w:pPr>
      <w:r>
        <w:rPr>
          <w:rFonts w:cs="Times New Roman"/>
          <w:szCs w:val="24"/>
        </w:rPr>
        <w:t>The meetings will also be streamed live on the Evesham Township website.  Public comm</w:t>
      </w:r>
      <w:bookmarkStart w:id="0" w:name="_GoBack"/>
      <w:bookmarkEnd w:id="0"/>
      <w:r>
        <w:rPr>
          <w:rFonts w:cs="Times New Roman"/>
          <w:szCs w:val="24"/>
        </w:rPr>
        <w:t xml:space="preserve">ent will not be available through this method of streaming. </w:t>
      </w:r>
    </w:p>
    <w:p w:rsidR="008820FB" w:rsidRDefault="00421119" w:rsidP="00A47788">
      <w:pPr>
        <w:spacing w:line="360" w:lineRule="auto"/>
        <w:jc w:val="both"/>
        <w:rPr>
          <w:rFonts w:cs="Times New Roman"/>
          <w:szCs w:val="24"/>
        </w:rPr>
      </w:pPr>
      <w:r>
        <w:rPr>
          <w:rFonts w:cs="Times New Roman"/>
          <w:szCs w:val="24"/>
        </w:rPr>
        <w:t xml:space="preserve">Formal official action may be taken at such meetings on </w:t>
      </w:r>
      <w:proofErr w:type="gramStart"/>
      <w:r>
        <w:rPr>
          <w:rFonts w:cs="Times New Roman"/>
          <w:szCs w:val="24"/>
        </w:rPr>
        <w:t>any and all</w:t>
      </w:r>
      <w:proofErr w:type="gramEnd"/>
      <w:r>
        <w:rPr>
          <w:rFonts w:cs="Times New Roman"/>
          <w:szCs w:val="24"/>
        </w:rPr>
        <w:t xml:space="preserve"> business involving the Authority.</w:t>
      </w:r>
    </w:p>
    <w:p w:rsidR="00A47788" w:rsidRDefault="00421119" w:rsidP="008820FB">
      <w:pPr>
        <w:jc w:val="center"/>
        <w:rPr>
          <w:rFonts w:cs="Times New Roman"/>
          <w:szCs w:val="24"/>
        </w:rPr>
      </w:pPr>
      <w:r>
        <w:rPr>
          <w:rFonts w:cs="Times New Roman"/>
          <w:szCs w:val="24"/>
        </w:rPr>
        <w:t>Laura Puszcz</w:t>
      </w:r>
    </w:p>
    <w:p w:rsidR="008820FB" w:rsidRDefault="00421119" w:rsidP="008820FB">
      <w:pPr>
        <w:jc w:val="center"/>
        <w:rPr>
          <w:rFonts w:cs="Times New Roman"/>
          <w:szCs w:val="24"/>
        </w:rPr>
      </w:pPr>
      <w:r>
        <w:rPr>
          <w:rFonts w:cs="Times New Roman"/>
          <w:szCs w:val="24"/>
        </w:rPr>
        <w:t>Deputy Executive Director of Finance</w:t>
      </w:r>
    </w:p>
    <w:p w:rsidR="008820FB" w:rsidRDefault="00421119" w:rsidP="008820FB">
      <w:pPr>
        <w:jc w:val="center"/>
        <w:rPr>
          <w:rFonts w:cs="Times New Roman"/>
          <w:szCs w:val="24"/>
        </w:rPr>
      </w:pPr>
      <w:r>
        <w:rPr>
          <w:rFonts w:cs="Times New Roman"/>
          <w:szCs w:val="24"/>
        </w:rPr>
        <w:t>Evesham Municipal Utilities Authority</w:t>
      </w:r>
    </w:p>
    <w:sectPr w:rsidR="0088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19"/>
    <w:rsid w:val="000479EC"/>
    <w:rsid w:val="0042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972E"/>
  <w15:chartTrackingRefBased/>
  <w15:docId w15:val="{CFDBEF57-1794-42A1-8FD2-125EA58B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7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FB"/>
    <w:rPr>
      <w:rFonts w:ascii="Times New Roman" w:hAnsi="Times New Roman"/>
      <w:sz w:val="24"/>
    </w:rPr>
  </w:style>
  <w:style w:type="paragraph" w:styleId="Footer">
    <w:name w:val="footer"/>
    <w:basedOn w:val="Normal"/>
    <w:link w:val="FooterChar"/>
    <w:uiPriority w:val="99"/>
    <w:unhideWhenUsed/>
    <w:rsid w:val="008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FB"/>
    <w:rPr>
      <w:rFonts w:ascii="Times New Roman" w:hAnsi="Times New Roman"/>
      <w:sz w:val="24"/>
    </w:rPr>
  </w:style>
  <w:style w:type="character" w:styleId="Hyperlink">
    <w:name w:val="Hyperlink"/>
    <w:basedOn w:val="DefaultParagraphFont"/>
    <w:uiPriority w:val="99"/>
    <w:unhideWhenUsed/>
    <w:rsid w:val="000479EC"/>
    <w:rPr>
      <w:color w:val="0563C1" w:themeColor="hyperlink"/>
      <w:u w:val="single"/>
    </w:rPr>
  </w:style>
  <w:style w:type="character" w:styleId="UnresolvedMention">
    <w:name w:val="Unresolved Mention"/>
    <w:basedOn w:val="DefaultParagraphFont"/>
    <w:uiPriority w:val="99"/>
    <w:semiHidden/>
    <w:unhideWhenUsed/>
    <w:rsid w:val="000479EC"/>
    <w:rPr>
      <w:color w:val="605E5C"/>
      <w:shd w:val="clear" w:color="auto" w:fill="E1DFDD"/>
    </w:rPr>
  </w:style>
  <w:style w:type="character" w:styleId="Strong">
    <w:name w:val="Strong"/>
    <w:basedOn w:val="DefaultParagraphFont"/>
    <w:uiPriority w:val="22"/>
    <w:qFormat/>
    <w:rsid w:val="0004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uszcz@eveshammua.com" TargetMode="External"/><Relationship Id="rId4" Type="http://schemas.openxmlformats.org/officeDocument/2006/relationships/hyperlink" Target="https://us02web.zoom.us/webinar/register/WN_IwmFmaBKSb-D2ysX55aY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1524</Characters>
  <Application>Microsoft Office Word</Application>
  <DocSecurity>4</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Krimmel</dc:creator>
  <cp:lastModifiedBy>Christine Krimmel</cp:lastModifiedBy>
  <cp:revision>2</cp:revision>
  <cp:lastPrinted>2020-10-01T18:48:00Z</cp:lastPrinted>
  <dcterms:created xsi:type="dcterms:W3CDTF">2020-10-01T18:49:00Z</dcterms:created>
  <dcterms:modified xsi:type="dcterms:W3CDTF">2020-10-01T18:49:00Z</dcterms:modified>
</cp:coreProperties>
</file>